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741" w:rsidRPr="007E0741" w:rsidRDefault="007E0741" w:rsidP="009B55C5">
      <w:pPr>
        <w:spacing w:before="120" w:after="120" w:line="276" w:lineRule="auto"/>
        <w:jc w:val="center"/>
        <w:rPr>
          <w:rFonts w:ascii="Arial" w:eastAsia="Times New Roman" w:hAnsi="Arial" w:cs="Arial"/>
          <w:b/>
          <w:color w:val="222222"/>
          <w:u w:val="single"/>
          <w:lang w:eastAsia="pt-BR"/>
        </w:rPr>
      </w:pPr>
    </w:p>
    <w:p w:rsidR="009B55C5" w:rsidRPr="007E0741" w:rsidRDefault="009B55C5" w:rsidP="009B55C5">
      <w:pPr>
        <w:spacing w:before="120" w:after="120" w:line="276" w:lineRule="auto"/>
        <w:jc w:val="center"/>
        <w:rPr>
          <w:rFonts w:ascii="Arial" w:eastAsia="Times New Roman" w:hAnsi="Arial" w:cs="Arial"/>
          <w:b/>
          <w:color w:val="222222"/>
          <w:u w:val="single"/>
          <w:lang w:eastAsia="pt-BR"/>
        </w:rPr>
      </w:pPr>
      <w:r w:rsidRPr="007E0741">
        <w:rPr>
          <w:rFonts w:ascii="Arial" w:eastAsia="Times New Roman" w:hAnsi="Arial" w:cs="Arial"/>
          <w:b/>
          <w:color w:val="222222"/>
          <w:u w:val="single"/>
          <w:lang w:eastAsia="pt-BR"/>
        </w:rPr>
        <w:t>ESCLARECIMENTOS</w:t>
      </w:r>
    </w:p>
    <w:p w:rsidR="00A5326C" w:rsidRPr="007E0741" w:rsidRDefault="009B55C5" w:rsidP="009B55C5">
      <w:pPr>
        <w:spacing w:before="120" w:after="120" w:line="276" w:lineRule="auto"/>
        <w:jc w:val="center"/>
        <w:rPr>
          <w:rFonts w:ascii="Arial" w:eastAsia="Times New Roman" w:hAnsi="Arial" w:cs="Arial"/>
          <w:b/>
          <w:color w:val="222222"/>
          <w:u w:val="single"/>
          <w:lang w:eastAsia="pt-BR"/>
        </w:rPr>
      </w:pPr>
      <w:r w:rsidRPr="007E0741">
        <w:rPr>
          <w:rFonts w:ascii="Arial" w:eastAsia="Times New Roman" w:hAnsi="Arial" w:cs="Arial"/>
          <w:b/>
          <w:color w:val="222222"/>
          <w:u w:val="single"/>
          <w:lang w:eastAsia="pt-BR"/>
        </w:rPr>
        <w:t>Edital de Pregão Presencial nº 016/2019</w:t>
      </w:r>
    </w:p>
    <w:p w:rsidR="009B55C5" w:rsidRPr="007E0741" w:rsidRDefault="009B55C5" w:rsidP="009B55C5">
      <w:pPr>
        <w:spacing w:before="120" w:after="120" w:line="276" w:lineRule="auto"/>
        <w:jc w:val="both"/>
        <w:rPr>
          <w:rFonts w:ascii="Arial" w:eastAsia="Times New Roman" w:hAnsi="Arial" w:cs="Arial"/>
          <w:color w:val="222222"/>
          <w:lang w:eastAsia="pt-BR"/>
        </w:rPr>
      </w:pPr>
    </w:p>
    <w:p w:rsidR="009B55C5" w:rsidRPr="007E0741" w:rsidRDefault="009B55C5" w:rsidP="009B55C5">
      <w:pPr>
        <w:spacing w:before="120" w:after="120" w:line="276" w:lineRule="auto"/>
        <w:jc w:val="both"/>
        <w:rPr>
          <w:rFonts w:ascii="Arial" w:eastAsia="Times New Roman" w:hAnsi="Arial" w:cs="Arial"/>
          <w:color w:val="222222"/>
          <w:lang w:eastAsia="pt-BR"/>
        </w:rPr>
      </w:pPr>
    </w:p>
    <w:p w:rsidR="009B55C5" w:rsidRPr="007E0741" w:rsidRDefault="009B55C5" w:rsidP="009B55C5">
      <w:pPr>
        <w:spacing w:before="120" w:after="120" w:line="276" w:lineRule="auto"/>
        <w:jc w:val="both"/>
        <w:rPr>
          <w:rFonts w:ascii="Arial" w:eastAsia="Times New Roman" w:hAnsi="Arial" w:cs="Arial"/>
          <w:b/>
          <w:color w:val="222222"/>
          <w:u w:val="single"/>
          <w:lang w:eastAsia="pt-BR"/>
        </w:rPr>
      </w:pPr>
    </w:p>
    <w:p w:rsidR="00A5326C" w:rsidRPr="00A5326C" w:rsidRDefault="00A5326C" w:rsidP="009B55C5">
      <w:pPr>
        <w:spacing w:before="120" w:after="120" w:line="276" w:lineRule="auto"/>
        <w:jc w:val="both"/>
        <w:rPr>
          <w:rFonts w:ascii="Arial" w:eastAsia="Times New Roman" w:hAnsi="Arial" w:cs="Arial"/>
          <w:b/>
          <w:color w:val="222222"/>
          <w:lang w:eastAsia="pt-BR"/>
        </w:rPr>
      </w:pPr>
      <w:r w:rsidRPr="00A5326C">
        <w:rPr>
          <w:rFonts w:ascii="Arial" w:eastAsia="Times New Roman" w:hAnsi="Arial" w:cs="Arial"/>
          <w:b/>
          <w:color w:val="222222"/>
          <w:u w:val="single"/>
          <w:lang w:eastAsia="pt-BR"/>
        </w:rPr>
        <w:t>Pergunta 01</w:t>
      </w:r>
    </w:p>
    <w:p w:rsidR="00A5326C" w:rsidRPr="00A5326C" w:rsidRDefault="00A5326C" w:rsidP="009B55C5">
      <w:pPr>
        <w:spacing w:before="120" w:after="120" w:line="276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A5326C">
        <w:rPr>
          <w:rFonts w:ascii="Arial" w:eastAsia="Times New Roman" w:hAnsi="Arial" w:cs="Arial"/>
          <w:color w:val="222222"/>
          <w:lang w:eastAsia="pt-BR"/>
        </w:rPr>
        <w:t>Qual empresa executa os serviços atualmente?</w:t>
      </w:r>
    </w:p>
    <w:p w:rsidR="00A5326C" w:rsidRPr="00A5326C" w:rsidRDefault="00A5326C" w:rsidP="009B55C5">
      <w:pPr>
        <w:spacing w:before="120" w:after="120" w:line="276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A5326C">
        <w:rPr>
          <w:rFonts w:ascii="Arial" w:eastAsia="Times New Roman" w:hAnsi="Arial" w:cs="Arial"/>
          <w:color w:val="222222"/>
          <w:lang w:eastAsia="pt-BR"/>
        </w:rPr>
        <w:t>R: Vigilância Triângulo.</w:t>
      </w:r>
      <w:r w:rsidR="009B55C5" w:rsidRPr="007E0741">
        <w:rPr>
          <w:rFonts w:ascii="Arial" w:eastAsia="Times New Roman" w:hAnsi="Arial" w:cs="Arial"/>
          <w:color w:val="222222"/>
          <w:lang w:eastAsia="pt-BR"/>
        </w:rPr>
        <w:t xml:space="preserve"> Contrato nº 030/2016.</w:t>
      </w:r>
    </w:p>
    <w:p w:rsidR="00A5326C" w:rsidRPr="00A5326C" w:rsidRDefault="00A5326C" w:rsidP="009B55C5">
      <w:pPr>
        <w:spacing w:before="120" w:after="120" w:line="276" w:lineRule="auto"/>
        <w:jc w:val="both"/>
        <w:rPr>
          <w:rFonts w:ascii="Arial" w:eastAsia="Times New Roman" w:hAnsi="Arial" w:cs="Arial"/>
          <w:color w:val="222222"/>
          <w:lang w:eastAsia="pt-BR"/>
        </w:rPr>
      </w:pPr>
    </w:p>
    <w:p w:rsidR="00A5326C" w:rsidRPr="00A5326C" w:rsidRDefault="00A5326C" w:rsidP="009B55C5">
      <w:pPr>
        <w:spacing w:before="120" w:after="120" w:line="276" w:lineRule="auto"/>
        <w:jc w:val="both"/>
        <w:rPr>
          <w:rFonts w:ascii="Arial" w:eastAsia="Times New Roman" w:hAnsi="Arial" w:cs="Arial"/>
          <w:b/>
          <w:color w:val="222222"/>
          <w:lang w:eastAsia="pt-BR"/>
        </w:rPr>
      </w:pPr>
      <w:r w:rsidRPr="00A5326C">
        <w:rPr>
          <w:rFonts w:ascii="Arial" w:eastAsia="Times New Roman" w:hAnsi="Arial" w:cs="Arial"/>
          <w:b/>
          <w:color w:val="222222"/>
          <w:u w:val="single"/>
          <w:lang w:eastAsia="pt-BR"/>
        </w:rPr>
        <w:t>Pergunta 02</w:t>
      </w:r>
    </w:p>
    <w:p w:rsidR="00A5326C" w:rsidRPr="00A5326C" w:rsidRDefault="00A5326C" w:rsidP="009B55C5">
      <w:pPr>
        <w:spacing w:before="120" w:after="120" w:line="276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A5326C">
        <w:rPr>
          <w:rFonts w:ascii="Arial" w:eastAsia="Times New Roman" w:hAnsi="Arial" w:cs="Arial"/>
          <w:color w:val="222222"/>
          <w:lang w:eastAsia="pt-BR"/>
        </w:rPr>
        <w:t>Quantos Quilômetros cada moto ira rodar por dia?</w:t>
      </w:r>
    </w:p>
    <w:p w:rsidR="00A5326C" w:rsidRPr="00A5326C" w:rsidRDefault="00A5326C" w:rsidP="009B55C5">
      <w:pPr>
        <w:spacing w:before="120" w:after="120" w:line="276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A5326C">
        <w:rPr>
          <w:rFonts w:ascii="Arial" w:eastAsia="Times New Roman" w:hAnsi="Arial" w:cs="Arial"/>
          <w:color w:val="222222"/>
          <w:lang w:eastAsia="pt-BR"/>
        </w:rPr>
        <w:t>R: É estimado que cada motocicleta irá rodar, em média, aproximadamente 70km por dia. A realização de visita técnica </w:t>
      </w:r>
      <w:r w:rsidRPr="00A5326C">
        <w:rPr>
          <w:rFonts w:ascii="Arial" w:eastAsia="Times New Roman" w:hAnsi="Arial" w:cs="Arial"/>
          <w:i/>
          <w:iCs/>
          <w:color w:val="222222"/>
          <w:lang w:eastAsia="pt-BR"/>
        </w:rPr>
        <w:t>in loco</w:t>
      </w:r>
      <w:r w:rsidRPr="00A5326C">
        <w:rPr>
          <w:rFonts w:ascii="Arial" w:eastAsia="Times New Roman" w:hAnsi="Arial" w:cs="Arial"/>
          <w:color w:val="222222"/>
          <w:lang w:eastAsia="pt-BR"/>
        </w:rPr>
        <w:t>, apesar de não obrigatória,</w:t>
      </w:r>
      <w:r w:rsidRPr="00A5326C">
        <w:rPr>
          <w:rFonts w:ascii="Arial" w:eastAsia="Times New Roman" w:hAnsi="Arial" w:cs="Arial"/>
          <w:i/>
          <w:iCs/>
          <w:color w:val="222222"/>
          <w:lang w:eastAsia="pt-BR"/>
        </w:rPr>
        <w:t> </w:t>
      </w:r>
      <w:r w:rsidRPr="00A5326C">
        <w:rPr>
          <w:rFonts w:ascii="Arial" w:eastAsia="Times New Roman" w:hAnsi="Arial" w:cs="Arial"/>
          <w:color w:val="222222"/>
          <w:lang w:eastAsia="pt-BR"/>
        </w:rPr>
        <w:t>é fortemente recomendada de forma a obter o </w:t>
      </w:r>
      <w:r w:rsidRPr="00A5326C">
        <w:rPr>
          <w:rFonts w:ascii="Arial" w:eastAsia="Times New Roman" w:hAnsi="Arial" w:cs="Arial"/>
          <w:color w:val="333333"/>
          <w:lang w:eastAsia="pt-BR"/>
        </w:rPr>
        <w:t>efetivo conhecimento das condições reais do local onde serão executados os serviços</w:t>
      </w:r>
      <w:r w:rsidRPr="00A5326C">
        <w:rPr>
          <w:rFonts w:ascii="Arial" w:eastAsia="Times New Roman" w:hAnsi="Arial" w:cs="Arial"/>
          <w:color w:val="222222"/>
          <w:lang w:eastAsia="pt-BR"/>
        </w:rPr>
        <w:t>.</w:t>
      </w:r>
    </w:p>
    <w:p w:rsidR="00A5326C" w:rsidRPr="00A5326C" w:rsidRDefault="00A5326C" w:rsidP="009B55C5">
      <w:pPr>
        <w:spacing w:before="120" w:after="120" w:line="276" w:lineRule="auto"/>
        <w:jc w:val="both"/>
        <w:rPr>
          <w:rFonts w:ascii="Arial" w:eastAsia="Times New Roman" w:hAnsi="Arial" w:cs="Arial"/>
          <w:color w:val="222222"/>
          <w:lang w:eastAsia="pt-BR"/>
        </w:rPr>
      </w:pPr>
    </w:p>
    <w:p w:rsidR="00A5326C" w:rsidRPr="00A5326C" w:rsidRDefault="00A5326C" w:rsidP="009B55C5">
      <w:pPr>
        <w:spacing w:before="120" w:after="120" w:line="276" w:lineRule="auto"/>
        <w:jc w:val="both"/>
        <w:rPr>
          <w:rFonts w:ascii="Arial" w:eastAsia="Times New Roman" w:hAnsi="Arial" w:cs="Arial"/>
          <w:b/>
          <w:color w:val="222222"/>
          <w:lang w:eastAsia="pt-BR"/>
        </w:rPr>
      </w:pPr>
      <w:r w:rsidRPr="00A5326C">
        <w:rPr>
          <w:rFonts w:ascii="Arial" w:eastAsia="Times New Roman" w:hAnsi="Arial" w:cs="Arial"/>
          <w:b/>
          <w:color w:val="222222"/>
          <w:u w:val="single"/>
          <w:lang w:eastAsia="pt-BR"/>
        </w:rPr>
        <w:t>Pergunta 03</w:t>
      </w:r>
    </w:p>
    <w:p w:rsidR="00A5326C" w:rsidRPr="00A5326C" w:rsidRDefault="00A5326C" w:rsidP="009B55C5">
      <w:pPr>
        <w:spacing w:before="120" w:after="120" w:line="276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A5326C">
        <w:rPr>
          <w:rFonts w:ascii="Arial" w:eastAsia="Times New Roman" w:hAnsi="Arial" w:cs="Arial"/>
          <w:color w:val="222222"/>
          <w:lang w:eastAsia="pt-BR"/>
        </w:rPr>
        <w:t>A disputa será por valor mensal ou anual? e se será obrigatório planilha de custo junto com a Proposta?</w:t>
      </w:r>
    </w:p>
    <w:p w:rsidR="00A5326C" w:rsidRPr="00A5326C" w:rsidRDefault="00A5326C" w:rsidP="009B55C5">
      <w:pPr>
        <w:spacing w:before="120" w:after="120" w:line="276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A5326C">
        <w:rPr>
          <w:rFonts w:ascii="Arial" w:eastAsia="Times New Roman" w:hAnsi="Arial" w:cs="Arial"/>
          <w:color w:val="222222"/>
          <w:lang w:eastAsia="pt-BR"/>
        </w:rPr>
        <w:t>R: Item 9.3 do Edital: Será considerada primeira classificada a proposta que, obedecendo às condições, especificações e procedimentos estabelecidos neste edital, apresentar o “</w:t>
      </w:r>
      <w:r w:rsidRPr="00A5326C">
        <w:rPr>
          <w:rFonts w:ascii="Arial" w:eastAsia="Times New Roman" w:hAnsi="Arial" w:cs="Arial"/>
          <w:b/>
          <w:bCs/>
          <w:color w:val="222222"/>
          <w:lang w:eastAsia="pt-BR"/>
        </w:rPr>
        <w:t>MENOR PREÇO GLOBAL</w:t>
      </w:r>
      <w:r w:rsidRPr="00A5326C">
        <w:rPr>
          <w:rFonts w:ascii="Arial" w:eastAsia="Times New Roman" w:hAnsi="Arial" w:cs="Arial"/>
          <w:color w:val="222222"/>
          <w:lang w:eastAsia="pt-BR"/>
        </w:rPr>
        <w:t>”. Portanto, a disputa de pelo valor anual global.</w:t>
      </w:r>
    </w:p>
    <w:p w:rsidR="00A5326C" w:rsidRPr="00A5326C" w:rsidRDefault="00A5326C" w:rsidP="009B55C5">
      <w:pPr>
        <w:spacing w:before="120" w:after="120" w:line="276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A5326C">
        <w:rPr>
          <w:rFonts w:ascii="Arial" w:eastAsia="Times New Roman" w:hAnsi="Arial" w:cs="Arial"/>
          <w:color w:val="222222"/>
          <w:lang w:eastAsia="pt-BR"/>
        </w:rPr>
        <w:t>Ainda, sobre a obrigatoriedade da planilha de custos o item 6.2 "b" é claro quando diz:</w:t>
      </w:r>
    </w:p>
    <w:p w:rsidR="00A5326C" w:rsidRPr="00A5326C" w:rsidRDefault="00A5326C" w:rsidP="009B55C5">
      <w:pPr>
        <w:spacing w:before="120" w:after="120" w:line="276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A5326C">
        <w:rPr>
          <w:rFonts w:ascii="Arial" w:eastAsia="Times New Roman" w:hAnsi="Arial" w:cs="Arial"/>
          <w:color w:val="222222"/>
          <w:lang w:eastAsia="pt-BR"/>
        </w:rPr>
        <w:t>6.2 – A proposta poderá ser apresentada de acordo com o modelo constante do Anexo III deste Edital, contendo:</w:t>
      </w:r>
    </w:p>
    <w:p w:rsidR="00A5326C" w:rsidRPr="00A5326C" w:rsidRDefault="00A5326C" w:rsidP="009B55C5">
      <w:pPr>
        <w:spacing w:before="120" w:after="120" w:line="276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A5326C">
        <w:rPr>
          <w:rFonts w:ascii="Arial" w:eastAsia="Times New Roman" w:hAnsi="Arial" w:cs="Arial"/>
          <w:color w:val="222222"/>
          <w:lang w:eastAsia="pt-BR"/>
        </w:rPr>
        <w:t>a) ...</w:t>
      </w:r>
    </w:p>
    <w:p w:rsidR="00A5326C" w:rsidRPr="00A5326C" w:rsidRDefault="00A5326C" w:rsidP="009B55C5">
      <w:pPr>
        <w:spacing w:before="120" w:after="120" w:line="276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A5326C">
        <w:rPr>
          <w:rFonts w:ascii="Arial" w:eastAsia="Times New Roman" w:hAnsi="Arial" w:cs="Arial"/>
          <w:color w:val="222222"/>
          <w:lang w:eastAsia="pt-BR"/>
        </w:rPr>
        <w:t>b) </w:t>
      </w:r>
      <w:r w:rsidRPr="00A5326C">
        <w:rPr>
          <w:rFonts w:ascii="Arial" w:eastAsia="Times New Roman" w:hAnsi="Arial" w:cs="Arial"/>
          <w:b/>
          <w:bCs/>
          <w:color w:val="222222"/>
          <w:lang w:eastAsia="pt-BR"/>
        </w:rPr>
        <w:t>Planilha de custos e formação de preços, por posto de serviço</w:t>
      </w:r>
      <w:r w:rsidRPr="00A5326C">
        <w:rPr>
          <w:rFonts w:ascii="Arial" w:eastAsia="Times New Roman" w:hAnsi="Arial" w:cs="Arial"/>
          <w:color w:val="222222"/>
          <w:lang w:eastAsia="pt-BR"/>
        </w:rPr>
        <w:t>, podendo ser apresentada conforme o Modelo referencial do Anexo III deste Edital.</w:t>
      </w:r>
    </w:p>
    <w:p w:rsidR="00A5326C" w:rsidRPr="00A5326C" w:rsidRDefault="00A5326C" w:rsidP="009B55C5">
      <w:pPr>
        <w:spacing w:before="120" w:after="120" w:line="276" w:lineRule="auto"/>
        <w:jc w:val="both"/>
        <w:rPr>
          <w:rFonts w:ascii="Arial" w:eastAsia="Times New Roman" w:hAnsi="Arial" w:cs="Arial"/>
          <w:color w:val="222222"/>
          <w:lang w:eastAsia="pt-BR"/>
        </w:rPr>
      </w:pPr>
    </w:p>
    <w:p w:rsidR="00A5326C" w:rsidRPr="00A5326C" w:rsidRDefault="00A5326C" w:rsidP="009B55C5">
      <w:pPr>
        <w:spacing w:before="120" w:after="120" w:line="276" w:lineRule="auto"/>
        <w:jc w:val="both"/>
        <w:rPr>
          <w:rFonts w:ascii="Arial" w:eastAsia="Times New Roman" w:hAnsi="Arial" w:cs="Arial"/>
          <w:b/>
          <w:color w:val="222222"/>
          <w:lang w:eastAsia="pt-BR"/>
        </w:rPr>
      </w:pPr>
      <w:r w:rsidRPr="00A5326C">
        <w:rPr>
          <w:rFonts w:ascii="Arial" w:eastAsia="Times New Roman" w:hAnsi="Arial" w:cs="Arial"/>
          <w:b/>
          <w:color w:val="222222"/>
          <w:u w:val="single"/>
          <w:lang w:eastAsia="pt-BR"/>
        </w:rPr>
        <w:t>Pergunta 04</w:t>
      </w:r>
    </w:p>
    <w:p w:rsidR="00A5326C" w:rsidRPr="00A5326C" w:rsidRDefault="00A5326C" w:rsidP="009B55C5">
      <w:pPr>
        <w:spacing w:before="120" w:after="120" w:line="276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A5326C">
        <w:rPr>
          <w:rFonts w:ascii="Arial" w:eastAsia="Times New Roman" w:hAnsi="Arial" w:cs="Arial"/>
          <w:color w:val="222222"/>
          <w:lang w:eastAsia="pt-BR"/>
        </w:rPr>
        <w:t>Haverá interrupção de algum posto no decorrer do ano?</w:t>
      </w:r>
    </w:p>
    <w:p w:rsidR="00A5326C" w:rsidRPr="00A5326C" w:rsidRDefault="00A5326C" w:rsidP="009B55C5">
      <w:pPr>
        <w:spacing w:before="120" w:after="120" w:line="276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A5326C"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>R: Os quantitativos foram estabelecidos com base no exigido no atual Plano de Segurança, sendo, para o momento, a necessidade da administração.</w:t>
      </w:r>
    </w:p>
    <w:p w:rsidR="00A5326C" w:rsidRDefault="00A5326C" w:rsidP="009B55C5">
      <w:pPr>
        <w:spacing w:before="120" w:after="120" w:line="276" w:lineRule="auto"/>
        <w:jc w:val="both"/>
        <w:rPr>
          <w:rFonts w:ascii="Arial" w:eastAsia="Times New Roman" w:hAnsi="Arial" w:cs="Arial"/>
          <w:color w:val="222222"/>
          <w:lang w:eastAsia="pt-BR"/>
        </w:rPr>
      </w:pPr>
    </w:p>
    <w:p w:rsidR="007E0741" w:rsidRDefault="007E0741" w:rsidP="009B55C5">
      <w:pPr>
        <w:spacing w:before="120" w:after="120" w:line="276" w:lineRule="auto"/>
        <w:jc w:val="both"/>
        <w:rPr>
          <w:rFonts w:ascii="Arial" w:eastAsia="Times New Roman" w:hAnsi="Arial" w:cs="Arial"/>
          <w:color w:val="222222"/>
          <w:lang w:eastAsia="pt-BR"/>
        </w:rPr>
      </w:pPr>
    </w:p>
    <w:p w:rsidR="007E0741" w:rsidRPr="00A5326C" w:rsidRDefault="007E0741" w:rsidP="009B55C5">
      <w:pPr>
        <w:spacing w:before="120" w:after="120" w:line="276" w:lineRule="auto"/>
        <w:jc w:val="both"/>
        <w:rPr>
          <w:rFonts w:ascii="Arial" w:eastAsia="Times New Roman" w:hAnsi="Arial" w:cs="Arial"/>
          <w:color w:val="222222"/>
          <w:lang w:eastAsia="pt-BR"/>
        </w:rPr>
      </w:pPr>
      <w:bookmarkStart w:id="0" w:name="_GoBack"/>
      <w:bookmarkEnd w:id="0"/>
    </w:p>
    <w:p w:rsidR="00A5326C" w:rsidRPr="00A5326C" w:rsidRDefault="00A5326C" w:rsidP="009B55C5">
      <w:pPr>
        <w:spacing w:before="120" w:after="120" w:line="276" w:lineRule="auto"/>
        <w:jc w:val="both"/>
        <w:rPr>
          <w:rFonts w:ascii="Arial" w:eastAsia="Times New Roman" w:hAnsi="Arial" w:cs="Arial"/>
          <w:b/>
          <w:color w:val="222222"/>
          <w:lang w:eastAsia="pt-BR"/>
        </w:rPr>
      </w:pPr>
      <w:r w:rsidRPr="00A5326C">
        <w:rPr>
          <w:rFonts w:ascii="Arial" w:eastAsia="Times New Roman" w:hAnsi="Arial" w:cs="Arial"/>
          <w:b/>
          <w:color w:val="222222"/>
          <w:u w:val="single"/>
          <w:lang w:eastAsia="pt-BR"/>
        </w:rPr>
        <w:lastRenderedPageBreak/>
        <w:t>Pergunta 05</w:t>
      </w:r>
    </w:p>
    <w:p w:rsidR="00A5326C" w:rsidRPr="00A5326C" w:rsidRDefault="00A5326C" w:rsidP="009B55C5">
      <w:pPr>
        <w:spacing w:before="120" w:after="120" w:line="276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A5326C"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>Qual distância aprox</w:t>
      </w:r>
      <w:r w:rsidR="00CF3222" w:rsidRPr="007E0741"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>imada dos postos de serviços? P</w:t>
      </w:r>
      <w:r w:rsidRPr="00A5326C">
        <w:rPr>
          <w:rFonts w:ascii="Arial" w:eastAsia="Times New Roman" w:hAnsi="Arial" w:cs="Arial"/>
          <w:color w:val="222222"/>
          <w:shd w:val="clear" w:color="auto" w:fill="FFFFFF"/>
          <w:lang w:eastAsia="pt-BR"/>
        </w:rPr>
        <w:t>ois é muito importante esta informação para verificar qual o modelo de rádios fornecer.</w:t>
      </w:r>
    </w:p>
    <w:p w:rsidR="00A5326C" w:rsidRPr="00A5326C" w:rsidRDefault="00A5326C" w:rsidP="009B55C5">
      <w:pPr>
        <w:spacing w:before="120" w:after="120" w:line="276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A5326C">
        <w:rPr>
          <w:rFonts w:ascii="Arial" w:eastAsia="Times New Roman" w:hAnsi="Arial" w:cs="Arial"/>
          <w:color w:val="222222"/>
          <w:lang w:eastAsia="pt-BR"/>
        </w:rPr>
        <w:t>R: A distância entre os postos mais afastados um do outro é de aproximadamente 1800m. A realização de visita técnica </w:t>
      </w:r>
      <w:r w:rsidRPr="00A5326C">
        <w:rPr>
          <w:rFonts w:ascii="Arial" w:eastAsia="Times New Roman" w:hAnsi="Arial" w:cs="Arial"/>
          <w:i/>
          <w:iCs/>
          <w:color w:val="222222"/>
          <w:lang w:eastAsia="pt-BR"/>
        </w:rPr>
        <w:t>in loco</w:t>
      </w:r>
      <w:r w:rsidRPr="00A5326C">
        <w:rPr>
          <w:rFonts w:ascii="Arial" w:eastAsia="Times New Roman" w:hAnsi="Arial" w:cs="Arial"/>
          <w:color w:val="222222"/>
          <w:lang w:eastAsia="pt-BR"/>
        </w:rPr>
        <w:t>, apesar de não obrigatória,</w:t>
      </w:r>
      <w:r w:rsidRPr="00A5326C">
        <w:rPr>
          <w:rFonts w:ascii="Arial" w:eastAsia="Times New Roman" w:hAnsi="Arial" w:cs="Arial"/>
          <w:i/>
          <w:iCs/>
          <w:color w:val="222222"/>
          <w:lang w:eastAsia="pt-BR"/>
        </w:rPr>
        <w:t> </w:t>
      </w:r>
      <w:r w:rsidRPr="00A5326C">
        <w:rPr>
          <w:rFonts w:ascii="Arial" w:eastAsia="Times New Roman" w:hAnsi="Arial" w:cs="Arial"/>
          <w:color w:val="222222"/>
          <w:lang w:eastAsia="pt-BR"/>
        </w:rPr>
        <w:t>é fortemente recomendada de forma a obter o </w:t>
      </w:r>
      <w:r w:rsidRPr="00A5326C">
        <w:rPr>
          <w:rFonts w:ascii="Arial" w:eastAsia="Times New Roman" w:hAnsi="Arial" w:cs="Arial"/>
          <w:color w:val="333333"/>
          <w:lang w:eastAsia="pt-BR"/>
        </w:rPr>
        <w:t>efetivo conhecimento das condições reais do local onde serão executados os serviços</w:t>
      </w:r>
      <w:r w:rsidRPr="00A5326C">
        <w:rPr>
          <w:rFonts w:ascii="Arial" w:eastAsia="Times New Roman" w:hAnsi="Arial" w:cs="Arial"/>
          <w:color w:val="222222"/>
          <w:lang w:eastAsia="pt-BR"/>
        </w:rPr>
        <w:t>.</w:t>
      </w:r>
    </w:p>
    <w:p w:rsidR="00A5326C" w:rsidRPr="00A5326C" w:rsidRDefault="00A5326C" w:rsidP="009B55C5">
      <w:pPr>
        <w:spacing w:before="120" w:after="120" w:line="276" w:lineRule="auto"/>
        <w:jc w:val="both"/>
        <w:rPr>
          <w:rFonts w:ascii="Arial" w:eastAsia="Times New Roman" w:hAnsi="Arial" w:cs="Arial"/>
          <w:color w:val="222222"/>
          <w:lang w:eastAsia="pt-BR"/>
        </w:rPr>
      </w:pPr>
    </w:p>
    <w:p w:rsidR="00A5326C" w:rsidRPr="00A5326C" w:rsidRDefault="00A5326C" w:rsidP="009B55C5">
      <w:pPr>
        <w:spacing w:before="120" w:after="120" w:line="276" w:lineRule="auto"/>
        <w:jc w:val="both"/>
        <w:rPr>
          <w:rFonts w:ascii="Arial" w:eastAsia="Times New Roman" w:hAnsi="Arial" w:cs="Arial"/>
          <w:b/>
          <w:color w:val="222222"/>
          <w:lang w:eastAsia="pt-BR"/>
        </w:rPr>
      </w:pPr>
      <w:r w:rsidRPr="00A5326C">
        <w:rPr>
          <w:rFonts w:ascii="Arial" w:eastAsia="Times New Roman" w:hAnsi="Arial" w:cs="Arial"/>
          <w:b/>
          <w:color w:val="222222"/>
          <w:u w:val="single"/>
          <w:lang w:eastAsia="pt-BR"/>
        </w:rPr>
        <w:t>Pergunta 06</w:t>
      </w:r>
    </w:p>
    <w:p w:rsidR="00A5326C" w:rsidRPr="00A5326C" w:rsidRDefault="00A5326C" w:rsidP="009B55C5">
      <w:pPr>
        <w:spacing w:before="120" w:after="120" w:line="276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A5326C">
        <w:rPr>
          <w:rFonts w:ascii="Arial" w:eastAsia="Times New Roman" w:hAnsi="Arial" w:cs="Arial"/>
          <w:color w:val="222222"/>
          <w:lang w:eastAsia="pt-BR"/>
        </w:rPr>
        <w:t>Quando se trata de veículo de apoio estão citando as duas motos?</w:t>
      </w:r>
    </w:p>
    <w:p w:rsidR="00A5326C" w:rsidRPr="00A5326C" w:rsidRDefault="00A5326C" w:rsidP="009B55C5">
      <w:pPr>
        <w:spacing w:before="120" w:after="120" w:line="276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A5326C">
        <w:rPr>
          <w:rFonts w:ascii="Arial" w:eastAsia="Times New Roman" w:hAnsi="Arial" w:cs="Arial"/>
          <w:color w:val="222222"/>
          <w:lang w:eastAsia="pt-BR"/>
        </w:rPr>
        <w:t>R: Sim, são as motocicletas utilizadas pelos rondas, conforme descrito nos itens 11 e 11.5 do termo de referência.</w:t>
      </w:r>
    </w:p>
    <w:p w:rsidR="00A5326C" w:rsidRPr="00A5326C" w:rsidRDefault="00A5326C" w:rsidP="009B55C5">
      <w:pPr>
        <w:spacing w:before="120" w:after="120" w:line="276" w:lineRule="auto"/>
        <w:jc w:val="both"/>
        <w:rPr>
          <w:rFonts w:ascii="Arial" w:eastAsia="Times New Roman" w:hAnsi="Arial" w:cs="Arial"/>
          <w:color w:val="222222"/>
          <w:lang w:eastAsia="pt-BR"/>
        </w:rPr>
      </w:pPr>
    </w:p>
    <w:p w:rsidR="00A5326C" w:rsidRPr="00A5326C" w:rsidRDefault="00A5326C" w:rsidP="009B55C5">
      <w:pPr>
        <w:spacing w:before="120" w:after="120" w:line="276" w:lineRule="auto"/>
        <w:jc w:val="both"/>
        <w:rPr>
          <w:rFonts w:ascii="Arial" w:eastAsia="Times New Roman" w:hAnsi="Arial" w:cs="Arial"/>
          <w:b/>
          <w:color w:val="222222"/>
          <w:lang w:eastAsia="pt-BR"/>
        </w:rPr>
      </w:pPr>
      <w:r w:rsidRPr="00A5326C">
        <w:rPr>
          <w:rFonts w:ascii="Arial" w:eastAsia="Times New Roman" w:hAnsi="Arial" w:cs="Arial"/>
          <w:b/>
          <w:color w:val="222222"/>
          <w:u w:val="single"/>
          <w:lang w:eastAsia="pt-BR"/>
        </w:rPr>
        <w:t>Pergunta 07</w:t>
      </w:r>
    </w:p>
    <w:p w:rsidR="00A5326C" w:rsidRPr="00A5326C" w:rsidRDefault="00A5326C" w:rsidP="009B55C5">
      <w:pPr>
        <w:spacing w:before="120" w:after="120" w:line="276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A5326C">
        <w:rPr>
          <w:rFonts w:ascii="Arial" w:eastAsia="Times New Roman" w:hAnsi="Arial" w:cs="Arial"/>
          <w:color w:val="222222"/>
          <w:lang w:eastAsia="pt-BR"/>
        </w:rPr>
        <w:t>Será obrigatório controle de ponto eletrônico?</w:t>
      </w:r>
    </w:p>
    <w:p w:rsidR="00A5326C" w:rsidRPr="00A5326C" w:rsidRDefault="00A5326C" w:rsidP="009B55C5">
      <w:pPr>
        <w:spacing w:before="120" w:after="120" w:line="276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A5326C">
        <w:rPr>
          <w:rFonts w:ascii="Arial" w:eastAsia="Times New Roman" w:hAnsi="Arial" w:cs="Arial"/>
          <w:color w:val="222222"/>
          <w:lang w:eastAsia="pt-BR"/>
        </w:rPr>
        <w:t xml:space="preserve">R: Item 7.2. </w:t>
      </w:r>
      <w:proofErr w:type="gramStart"/>
      <w:r w:rsidRPr="00A5326C">
        <w:rPr>
          <w:rFonts w:ascii="Arial" w:eastAsia="Times New Roman" w:hAnsi="Arial" w:cs="Arial"/>
          <w:color w:val="222222"/>
          <w:lang w:eastAsia="pt-BR"/>
        </w:rPr>
        <w:t>do</w:t>
      </w:r>
      <w:proofErr w:type="gramEnd"/>
      <w:r w:rsidRPr="00A5326C">
        <w:rPr>
          <w:rFonts w:ascii="Arial" w:eastAsia="Times New Roman" w:hAnsi="Arial" w:cs="Arial"/>
          <w:color w:val="222222"/>
          <w:lang w:eastAsia="pt-BR"/>
        </w:rPr>
        <w:t xml:space="preserve"> Termo de Referência: Para o registro do horário de entrada e saída dos empregados que exercerão os serviços terceirizados descritos neste Termo de Referência, bem como do cumprimento do intervalo intrajornada, a Contratada deverá instalar relógio ponto biométrico ou cartográfico em local a ser definido pela Contratante.</w:t>
      </w:r>
    </w:p>
    <w:p w:rsidR="00A5326C" w:rsidRPr="00A5326C" w:rsidRDefault="00A5326C" w:rsidP="009B55C5">
      <w:pPr>
        <w:spacing w:before="120" w:after="120" w:line="276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A5326C">
        <w:rPr>
          <w:rFonts w:ascii="Arial" w:eastAsia="Times New Roman" w:hAnsi="Arial" w:cs="Arial"/>
          <w:color w:val="222222"/>
          <w:lang w:eastAsia="pt-BR"/>
        </w:rPr>
        <w:t>Ainda, em atendimento ao item 13.6, "C" do Termo de Referência, a empresa deve manter o controle de frequência e enviar mensalmente ao fiscal de contrato.</w:t>
      </w:r>
    </w:p>
    <w:p w:rsidR="00A5326C" w:rsidRPr="00A5326C" w:rsidRDefault="00A5326C" w:rsidP="009B55C5">
      <w:pPr>
        <w:spacing w:before="120" w:after="120" w:line="276" w:lineRule="auto"/>
        <w:jc w:val="both"/>
        <w:rPr>
          <w:rFonts w:ascii="Arial" w:eastAsia="Times New Roman" w:hAnsi="Arial" w:cs="Arial"/>
          <w:color w:val="222222"/>
          <w:lang w:eastAsia="pt-BR"/>
        </w:rPr>
      </w:pPr>
    </w:p>
    <w:p w:rsidR="00A5326C" w:rsidRPr="00A5326C" w:rsidRDefault="00A5326C" w:rsidP="009B55C5">
      <w:pPr>
        <w:spacing w:before="120" w:after="120" w:line="276" w:lineRule="auto"/>
        <w:jc w:val="both"/>
        <w:rPr>
          <w:rFonts w:ascii="Arial" w:eastAsia="Times New Roman" w:hAnsi="Arial" w:cs="Arial"/>
          <w:b/>
          <w:color w:val="222222"/>
          <w:lang w:eastAsia="pt-BR"/>
        </w:rPr>
      </w:pPr>
      <w:r w:rsidRPr="00A5326C">
        <w:rPr>
          <w:rFonts w:ascii="Arial" w:eastAsia="Times New Roman" w:hAnsi="Arial" w:cs="Arial"/>
          <w:b/>
          <w:color w:val="222222"/>
          <w:u w:val="single"/>
          <w:lang w:eastAsia="pt-BR"/>
        </w:rPr>
        <w:t>Pergunta 08</w:t>
      </w:r>
    </w:p>
    <w:p w:rsidR="00A5326C" w:rsidRPr="00A5326C" w:rsidRDefault="00A5326C" w:rsidP="009B55C5">
      <w:pPr>
        <w:spacing w:before="120" w:after="120" w:line="276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A5326C">
        <w:rPr>
          <w:rFonts w:ascii="Arial" w:eastAsia="Times New Roman" w:hAnsi="Arial" w:cs="Arial"/>
          <w:color w:val="222222"/>
          <w:lang w:eastAsia="pt-BR"/>
        </w:rPr>
        <w:t>Quanto aos treinamentos e exercícios simulados, onde será executado e por quem e quanto irá custar?</w:t>
      </w:r>
    </w:p>
    <w:p w:rsidR="002E220B" w:rsidRPr="007E0741" w:rsidRDefault="00A5326C" w:rsidP="009B55C5">
      <w:pPr>
        <w:spacing w:before="120" w:after="120" w:line="276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A5326C">
        <w:rPr>
          <w:rFonts w:ascii="Arial" w:eastAsia="Times New Roman" w:hAnsi="Arial" w:cs="Arial"/>
          <w:color w:val="222222"/>
          <w:lang w:eastAsia="pt-BR"/>
        </w:rPr>
        <w:t>R: Esta pergunta é claramente respondida nos itens 14.1 à 14.5 do termo de referência.</w:t>
      </w:r>
    </w:p>
    <w:p w:rsidR="002E220B" w:rsidRPr="007E0741" w:rsidRDefault="002E220B" w:rsidP="009B55C5">
      <w:pPr>
        <w:spacing w:before="120" w:after="120" w:line="276" w:lineRule="auto"/>
        <w:jc w:val="both"/>
        <w:rPr>
          <w:rFonts w:ascii="Arial" w:eastAsia="Times New Roman" w:hAnsi="Arial" w:cs="Arial"/>
          <w:color w:val="222222"/>
          <w:lang w:eastAsia="pt-BR"/>
        </w:rPr>
      </w:pPr>
    </w:p>
    <w:p w:rsidR="002E220B" w:rsidRPr="00A5326C" w:rsidRDefault="002E220B" w:rsidP="009B55C5">
      <w:pPr>
        <w:spacing w:before="120" w:after="120" w:line="276" w:lineRule="auto"/>
        <w:jc w:val="both"/>
        <w:rPr>
          <w:rFonts w:ascii="Arial" w:eastAsia="Times New Roman" w:hAnsi="Arial" w:cs="Arial"/>
          <w:b/>
          <w:color w:val="222222"/>
          <w:u w:val="single"/>
          <w:lang w:eastAsia="pt-BR"/>
        </w:rPr>
      </w:pPr>
      <w:r w:rsidRPr="007E0741">
        <w:rPr>
          <w:rFonts w:ascii="Arial" w:eastAsia="Times New Roman" w:hAnsi="Arial" w:cs="Arial"/>
          <w:b/>
          <w:color w:val="222222"/>
          <w:u w:val="single"/>
          <w:lang w:eastAsia="pt-BR"/>
        </w:rPr>
        <w:t>Pergunta 09</w:t>
      </w:r>
    </w:p>
    <w:p w:rsidR="002E220B" w:rsidRPr="007E0741" w:rsidRDefault="002E220B" w:rsidP="009B55C5">
      <w:pPr>
        <w:spacing w:before="120" w:after="120" w:line="276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7E0741">
        <w:rPr>
          <w:rFonts w:ascii="Arial" w:eastAsia="Times New Roman" w:hAnsi="Arial" w:cs="Arial"/>
          <w:color w:val="222222"/>
          <w:lang w:eastAsia="pt-BR"/>
        </w:rPr>
        <w:t>Será possível nos disponibilizar o planilha de custos em formato Excel conforme modelo de edital</w:t>
      </w:r>
      <w:r w:rsidRPr="007E0741">
        <w:rPr>
          <w:rFonts w:ascii="Arial" w:eastAsia="Times New Roman" w:hAnsi="Arial" w:cs="Arial"/>
          <w:color w:val="222222"/>
          <w:lang w:eastAsia="pt-BR"/>
        </w:rPr>
        <w:t>?</w:t>
      </w:r>
    </w:p>
    <w:p w:rsidR="002E220B" w:rsidRPr="007E0741" w:rsidRDefault="002E220B" w:rsidP="009B55C5">
      <w:pPr>
        <w:spacing w:before="120" w:after="120" w:line="276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7E0741">
        <w:rPr>
          <w:rFonts w:ascii="Arial" w:eastAsia="Times New Roman" w:hAnsi="Arial" w:cs="Arial"/>
          <w:color w:val="222222"/>
          <w:lang w:eastAsia="pt-BR"/>
        </w:rPr>
        <w:t>R: Referida planilha encontra-se disponível em formato .</w:t>
      </w:r>
      <w:proofErr w:type="spellStart"/>
      <w:r w:rsidRPr="007E0741">
        <w:rPr>
          <w:rFonts w:ascii="Arial" w:eastAsia="Times New Roman" w:hAnsi="Arial" w:cs="Arial"/>
          <w:color w:val="222222"/>
          <w:lang w:eastAsia="pt-BR"/>
        </w:rPr>
        <w:t>doc</w:t>
      </w:r>
      <w:proofErr w:type="spellEnd"/>
      <w:r w:rsidRPr="007E0741">
        <w:rPr>
          <w:rFonts w:ascii="Arial" w:eastAsia="Times New Roman" w:hAnsi="Arial" w:cs="Arial"/>
          <w:color w:val="222222"/>
          <w:lang w:eastAsia="pt-BR"/>
        </w:rPr>
        <w:t xml:space="preserve"> no site da SCPar Porto de Imbituba, no </w:t>
      </w:r>
      <w:r w:rsidRPr="007E0741">
        <w:rPr>
          <w:rFonts w:ascii="Arial" w:eastAsia="Times New Roman" w:hAnsi="Arial" w:cs="Arial"/>
          <w:i/>
          <w:color w:val="222222"/>
          <w:lang w:eastAsia="pt-BR"/>
        </w:rPr>
        <w:t>link</w:t>
      </w:r>
      <w:r w:rsidRPr="007E0741">
        <w:rPr>
          <w:rFonts w:ascii="Arial" w:eastAsia="Times New Roman" w:hAnsi="Arial" w:cs="Arial"/>
          <w:color w:val="222222"/>
          <w:lang w:eastAsia="pt-BR"/>
        </w:rPr>
        <w:t xml:space="preserve"> </w:t>
      </w:r>
      <w:hyperlink r:id="rId6" w:history="1">
        <w:r w:rsidRPr="007E0741">
          <w:rPr>
            <w:rStyle w:val="Hyperlink"/>
            <w:rFonts w:ascii="Arial" w:hAnsi="Arial" w:cs="Arial"/>
          </w:rPr>
          <w:t>http://www.portodeimbituba.com.br/site/licitacoes.php?code=269</w:t>
        </w:r>
      </w:hyperlink>
    </w:p>
    <w:sectPr w:rsidR="002E220B" w:rsidRPr="007E0741" w:rsidSect="007E0741">
      <w:headerReference w:type="default" r:id="rId7"/>
      <w:pgSz w:w="11906" w:h="16838"/>
      <w:pgMar w:top="1418" w:right="1134" w:bottom="1134" w:left="1418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222" w:rsidRDefault="00CF3222" w:rsidP="00CF3222">
      <w:pPr>
        <w:spacing w:after="0" w:line="240" w:lineRule="auto"/>
      </w:pPr>
      <w:r>
        <w:separator/>
      </w:r>
    </w:p>
  </w:endnote>
  <w:endnote w:type="continuationSeparator" w:id="0">
    <w:p w:rsidR="00CF3222" w:rsidRDefault="00CF3222" w:rsidP="00CF3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222" w:rsidRDefault="00CF3222" w:rsidP="00CF3222">
      <w:pPr>
        <w:spacing w:after="0" w:line="240" w:lineRule="auto"/>
      </w:pPr>
      <w:r>
        <w:separator/>
      </w:r>
    </w:p>
  </w:footnote>
  <w:footnote w:type="continuationSeparator" w:id="0">
    <w:p w:rsidR="00CF3222" w:rsidRDefault="00CF3222" w:rsidP="00CF3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222" w:rsidRDefault="007E074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AA1DB90" wp14:editId="2E710E16">
          <wp:simplePos x="0" y="0"/>
          <wp:positionH relativeFrom="margin">
            <wp:align>left</wp:align>
          </wp:positionH>
          <wp:positionV relativeFrom="paragraph">
            <wp:posOffset>-410210</wp:posOffset>
          </wp:positionV>
          <wp:extent cx="952500" cy="830369"/>
          <wp:effectExtent l="0" t="0" r="0" b="8255"/>
          <wp:wrapNone/>
          <wp:docPr id="3" name="Imagem 3" descr="Description: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ption: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30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0E553AA" wp14:editId="48C76491">
          <wp:simplePos x="0" y="0"/>
          <wp:positionH relativeFrom="column">
            <wp:posOffset>3792855</wp:posOffset>
          </wp:positionH>
          <wp:positionV relativeFrom="paragraph">
            <wp:posOffset>-262255</wp:posOffset>
          </wp:positionV>
          <wp:extent cx="875030" cy="542925"/>
          <wp:effectExtent l="0" t="0" r="1270" b="9525"/>
          <wp:wrapSquare wrapText="bothSides"/>
          <wp:docPr id="2" name="Imagem 2" descr="LOGO_2013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LOGO_2013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469F747" wp14:editId="10402827">
          <wp:simplePos x="0" y="0"/>
          <wp:positionH relativeFrom="margin">
            <wp:align>right</wp:align>
          </wp:positionH>
          <wp:positionV relativeFrom="paragraph">
            <wp:posOffset>-198120</wp:posOffset>
          </wp:positionV>
          <wp:extent cx="1106805" cy="44069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9E"/>
    <w:rsid w:val="002E220B"/>
    <w:rsid w:val="006A542D"/>
    <w:rsid w:val="007E0741"/>
    <w:rsid w:val="009B55C5"/>
    <w:rsid w:val="00A5326C"/>
    <w:rsid w:val="00CF3222"/>
    <w:rsid w:val="00DC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B2343F23-9A1A-45C6-AAAC-E2B75D3C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E220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F3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3222"/>
  </w:style>
  <w:style w:type="paragraph" w:styleId="Rodap">
    <w:name w:val="footer"/>
    <w:basedOn w:val="Normal"/>
    <w:link w:val="RodapChar"/>
    <w:uiPriority w:val="99"/>
    <w:unhideWhenUsed/>
    <w:rsid w:val="00CF32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3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4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5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9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4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29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3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0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9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2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1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4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5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7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3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4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8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7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4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8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6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7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8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2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2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0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6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8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3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80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8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53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19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30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331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653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782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463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rtodeimbituba.com.br/site/licitacoes.php?code=26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495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da Silva Berto</dc:creator>
  <cp:keywords/>
  <dc:description/>
  <cp:lastModifiedBy>Ricardo da Silva Berto</cp:lastModifiedBy>
  <cp:revision>6</cp:revision>
  <dcterms:created xsi:type="dcterms:W3CDTF">2019-08-12T15:09:00Z</dcterms:created>
  <dcterms:modified xsi:type="dcterms:W3CDTF">2019-08-12T17:52:00Z</dcterms:modified>
</cp:coreProperties>
</file>